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8B1" w:rsidRPr="00C26B1B" w:rsidRDefault="00C26B1B" w:rsidP="00C26B1B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6B1B">
        <w:rPr>
          <w:rFonts w:ascii="Times New Roman" w:hAnsi="Times New Roman" w:cs="Times New Roman"/>
          <w:sz w:val="28"/>
          <w:szCs w:val="28"/>
        </w:rPr>
        <w:t>УТВЕРЖДЕН</w:t>
      </w:r>
    </w:p>
    <w:p w:rsidR="00C26B1B" w:rsidRDefault="00C26B1B" w:rsidP="00C26B1B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26B1B">
        <w:rPr>
          <w:rFonts w:ascii="Times New Roman" w:hAnsi="Times New Roman" w:cs="Times New Roman"/>
          <w:sz w:val="28"/>
          <w:szCs w:val="28"/>
        </w:rPr>
        <w:t xml:space="preserve">риказом департамента инвестиций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C26B1B">
        <w:rPr>
          <w:rFonts w:ascii="Times New Roman" w:hAnsi="Times New Roman" w:cs="Times New Roman"/>
          <w:sz w:val="28"/>
          <w:szCs w:val="28"/>
        </w:rPr>
        <w:t xml:space="preserve">и развития малого и среднего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C26B1B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C26B1B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C26B1B" w:rsidRDefault="00C26B1B" w:rsidP="00C26B1B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от___________№__________</w:t>
      </w:r>
    </w:p>
    <w:p w:rsidR="00C26B1B" w:rsidRDefault="00C26B1B" w:rsidP="00C26B1B">
      <w:pPr>
        <w:spacing w:after="0" w:line="240" w:lineRule="auto"/>
        <w:ind w:left="8496"/>
        <w:rPr>
          <w:rFonts w:ascii="Times New Roman" w:hAnsi="Times New Roman" w:cs="Times New Roman"/>
          <w:sz w:val="28"/>
          <w:szCs w:val="28"/>
        </w:rPr>
      </w:pPr>
    </w:p>
    <w:p w:rsidR="00C26B1B" w:rsidRPr="00C26B1B" w:rsidRDefault="00C26B1B" w:rsidP="00C26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26B1B">
        <w:rPr>
          <w:rFonts w:ascii="Times New Roman" w:hAnsi="Times New Roman" w:cs="Times New Roman"/>
          <w:b/>
          <w:sz w:val="28"/>
        </w:rPr>
        <w:t>ПЛАН</w:t>
      </w:r>
    </w:p>
    <w:p w:rsidR="00C26B1B" w:rsidRDefault="00C26B1B" w:rsidP="00C26B1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</w:rPr>
      </w:pPr>
      <w:r w:rsidRPr="00C26B1B">
        <w:rPr>
          <w:rFonts w:ascii="Times New Roman" w:hAnsi="Times New Roman" w:cs="Times New Roman"/>
          <w:b/>
          <w:sz w:val="28"/>
        </w:rPr>
        <w:t xml:space="preserve">проведения проверок субъектов малого и среднего предпринимательства </w:t>
      </w:r>
      <w:r w:rsidR="00AD6EDC" w:rsidRPr="00AD6EDC">
        <w:rPr>
          <w:rFonts w:ascii="Times New Roman" w:hAnsi="Times New Roman" w:cs="Times New Roman"/>
          <w:b/>
          <w:iCs/>
          <w:sz w:val="28"/>
        </w:rPr>
        <w:t>в 2017 году</w:t>
      </w:r>
      <w:r w:rsidR="00182004">
        <w:rPr>
          <w:rFonts w:ascii="Times New Roman" w:hAnsi="Times New Roman" w:cs="Times New Roman"/>
          <w:b/>
          <w:iCs/>
          <w:sz w:val="28"/>
        </w:rPr>
        <w:t>,</w:t>
      </w:r>
      <w:r w:rsidR="00AD6EDC" w:rsidRPr="00AD6EDC">
        <w:rPr>
          <w:rFonts w:ascii="Times New Roman" w:hAnsi="Times New Roman" w:cs="Times New Roman"/>
          <w:b/>
          <w:sz w:val="28"/>
        </w:rPr>
        <w:t xml:space="preserve"> </w:t>
      </w:r>
      <w:r w:rsidRPr="00C26B1B">
        <w:rPr>
          <w:rFonts w:ascii="Times New Roman" w:hAnsi="Times New Roman" w:cs="Times New Roman"/>
          <w:b/>
          <w:sz w:val="28"/>
        </w:rPr>
        <w:t xml:space="preserve">получивших субсидию в рамках мероприятия </w:t>
      </w:r>
      <w:r w:rsidRPr="00C26B1B">
        <w:rPr>
          <w:rFonts w:ascii="Times New Roman" w:hAnsi="Times New Roman" w:cs="Times New Roman"/>
          <w:b/>
          <w:iCs/>
          <w:sz w:val="28"/>
        </w:rPr>
        <w:t xml:space="preserve">«Предоставление субсидий субъектам малого и среднего предпринимательства в целях финансового обеспечения (возмещения) части затрат, связанных с созданием и (или) обеспечением деятельности центров молодежного инновационного творчества, ориентированных на создание благоприятных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производственной сферах, путем создания материально-технической, экономической, информационной базы» подпрограммы «Государственная поддержка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инновационное развитие Краснодарского края», утвержденной постановлением главы администрации (губернатора) Краснодарского края от 5 октября 2015 года № 943 </w:t>
      </w:r>
    </w:p>
    <w:p w:rsidR="00C26B1B" w:rsidRDefault="00C26B1B" w:rsidP="00C26B1B">
      <w:pPr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815"/>
        <w:gridCol w:w="3471"/>
        <w:gridCol w:w="2505"/>
        <w:gridCol w:w="2544"/>
        <w:gridCol w:w="1663"/>
      </w:tblGrid>
      <w:tr w:rsidR="00C26B1B" w:rsidTr="00C26B1B">
        <w:tc>
          <w:tcPr>
            <w:tcW w:w="562" w:type="dxa"/>
          </w:tcPr>
          <w:p w:rsidR="00C26B1B" w:rsidRPr="00C26B1B" w:rsidRDefault="00C26B1B" w:rsidP="00C26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26B1B" w:rsidRPr="00C26B1B" w:rsidRDefault="00C26B1B" w:rsidP="00C26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1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8" w:type="dxa"/>
          </w:tcPr>
          <w:p w:rsidR="00C26B1B" w:rsidRPr="00C26B1B" w:rsidRDefault="00C26B1B" w:rsidP="00C26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субъекта малого и среднего предпринимательства, ИНН</w:t>
            </w:r>
          </w:p>
        </w:tc>
        <w:tc>
          <w:tcPr>
            <w:tcW w:w="3473" w:type="dxa"/>
          </w:tcPr>
          <w:p w:rsidR="00C26B1B" w:rsidRPr="00C26B1B" w:rsidRDefault="00C26B1B" w:rsidP="00C26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1B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Юридический/фактический адрес субъекта малого и среднего предпринимательства</w:t>
            </w:r>
          </w:p>
        </w:tc>
        <w:tc>
          <w:tcPr>
            <w:tcW w:w="2480" w:type="dxa"/>
          </w:tcPr>
          <w:p w:rsidR="00C26B1B" w:rsidRPr="00C26B1B" w:rsidRDefault="00C26B1B" w:rsidP="00C26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1B">
              <w:rPr>
                <w:rFonts w:ascii="Times New Roman" w:hAnsi="Times New Roman" w:cs="Times New Roman"/>
                <w:b/>
                <w:sz w:val="24"/>
                <w:szCs w:val="24"/>
              </w:rPr>
              <w:t>Цель/основание проведения проверки (дата и № соглашения)</w:t>
            </w:r>
          </w:p>
        </w:tc>
        <w:tc>
          <w:tcPr>
            <w:tcW w:w="2552" w:type="dxa"/>
          </w:tcPr>
          <w:p w:rsidR="00C26B1B" w:rsidRPr="00C26B1B" w:rsidRDefault="00C26B1B" w:rsidP="00C26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1B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 департамента ответственное за проведение проверки</w:t>
            </w:r>
          </w:p>
        </w:tc>
        <w:tc>
          <w:tcPr>
            <w:tcW w:w="1665" w:type="dxa"/>
          </w:tcPr>
          <w:p w:rsidR="00C26B1B" w:rsidRDefault="00C26B1B" w:rsidP="00C26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1B">
              <w:rPr>
                <w:rFonts w:ascii="Times New Roman" w:hAnsi="Times New Roman" w:cs="Times New Roman"/>
                <w:b/>
                <w:sz w:val="24"/>
                <w:szCs w:val="24"/>
              </w:rPr>
              <w:t>Месяц начала проведения проверки</w:t>
            </w:r>
          </w:p>
        </w:tc>
      </w:tr>
      <w:tr w:rsidR="00C26B1B" w:rsidTr="00C26B1B">
        <w:tc>
          <w:tcPr>
            <w:tcW w:w="562" w:type="dxa"/>
          </w:tcPr>
          <w:p w:rsidR="00C26B1B" w:rsidRPr="00C26B1B" w:rsidRDefault="00C26B1B" w:rsidP="00C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26B1B" w:rsidRPr="00C26B1B" w:rsidRDefault="00C26B1B" w:rsidP="009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1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«Центр молодежного инновационного </w:t>
            </w:r>
            <w:r w:rsidRPr="00C26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«Перспектива», 2339023484</w:t>
            </w:r>
          </w:p>
        </w:tc>
        <w:tc>
          <w:tcPr>
            <w:tcW w:w="3473" w:type="dxa"/>
          </w:tcPr>
          <w:p w:rsidR="00C26B1B" w:rsidRPr="00C26B1B" w:rsidRDefault="00C26B1B" w:rsidP="009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Краснодарский край, </w:t>
            </w:r>
            <w:r w:rsidR="009D13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6B1B">
              <w:rPr>
                <w:rFonts w:ascii="Times New Roman" w:hAnsi="Times New Roman" w:cs="Times New Roman"/>
                <w:sz w:val="24"/>
                <w:szCs w:val="24"/>
              </w:rPr>
              <w:t xml:space="preserve">г. Курганинск, ул. Зеленая, 9/ Краснодарский край, </w:t>
            </w:r>
            <w:r w:rsidR="009D13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6B1B">
              <w:rPr>
                <w:rFonts w:ascii="Times New Roman" w:hAnsi="Times New Roman" w:cs="Times New Roman"/>
                <w:sz w:val="24"/>
                <w:szCs w:val="24"/>
              </w:rPr>
              <w:t>г. Курганинск, ул. Калинина 35</w:t>
            </w:r>
          </w:p>
        </w:tc>
        <w:tc>
          <w:tcPr>
            <w:tcW w:w="2480" w:type="dxa"/>
          </w:tcPr>
          <w:p w:rsidR="00C26B1B" w:rsidRPr="00C26B1B" w:rsidRDefault="00C26B1B" w:rsidP="009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условий, целей и порядка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субсидии/Соглашение (от 14.12.2016 № 47)</w:t>
            </w:r>
          </w:p>
        </w:tc>
        <w:tc>
          <w:tcPr>
            <w:tcW w:w="2552" w:type="dxa"/>
          </w:tcPr>
          <w:p w:rsidR="00C26B1B" w:rsidRPr="00C26B1B" w:rsidRDefault="00C26B1B" w:rsidP="009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реализации инновационной политики</w:t>
            </w:r>
          </w:p>
        </w:tc>
        <w:tc>
          <w:tcPr>
            <w:tcW w:w="1665" w:type="dxa"/>
          </w:tcPr>
          <w:p w:rsidR="00C26B1B" w:rsidRPr="00C26B1B" w:rsidRDefault="00182004" w:rsidP="009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C26B1B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</w:tr>
      <w:tr w:rsidR="00C26B1B" w:rsidTr="00C26B1B">
        <w:tc>
          <w:tcPr>
            <w:tcW w:w="562" w:type="dxa"/>
          </w:tcPr>
          <w:p w:rsidR="00C26B1B" w:rsidRPr="00C26B1B" w:rsidRDefault="00C26B1B" w:rsidP="00C2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C26B1B" w:rsidRPr="00C26B1B" w:rsidRDefault="00C26B1B" w:rsidP="009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1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молоде</w:t>
            </w:r>
            <w:r w:rsidR="009D13DF">
              <w:rPr>
                <w:rFonts w:ascii="Times New Roman" w:hAnsi="Times New Roman" w:cs="Times New Roman"/>
                <w:sz w:val="24"/>
                <w:szCs w:val="24"/>
              </w:rPr>
              <w:t>жного инновационного творчества</w:t>
            </w:r>
            <w:r w:rsidRPr="00C26B1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9D13DF">
              <w:rPr>
                <w:rFonts w:ascii="Times New Roman" w:hAnsi="Times New Roman" w:cs="Times New Roman"/>
                <w:sz w:val="24"/>
                <w:szCs w:val="24"/>
              </w:rPr>
              <w:t>2305030437</w:t>
            </w:r>
          </w:p>
        </w:tc>
        <w:tc>
          <w:tcPr>
            <w:tcW w:w="3473" w:type="dxa"/>
          </w:tcPr>
          <w:p w:rsidR="00C26B1B" w:rsidRPr="00C26B1B" w:rsidRDefault="009D13DF" w:rsidP="009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1B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Горячий-Ключ, ул. Ярославского, 119В/ Краснодарский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Горячий Ключ, ул. Ленина 37</w:t>
            </w:r>
          </w:p>
        </w:tc>
        <w:tc>
          <w:tcPr>
            <w:tcW w:w="2480" w:type="dxa"/>
          </w:tcPr>
          <w:p w:rsidR="00C26B1B" w:rsidRPr="00C26B1B" w:rsidRDefault="00C26B1B" w:rsidP="009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условий, целей и порядка предоставления субсидии/Соглашение (от 14.12.2016 № 48)</w:t>
            </w:r>
          </w:p>
        </w:tc>
        <w:tc>
          <w:tcPr>
            <w:tcW w:w="2552" w:type="dxa"/>
          </w:tcPr>
          <w:p w:rsidR="00C26B1B" w:rsidRPr="00C26B1B" w:rsidRDefault="00C26B1B" w:rsidP="009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реализации инновационной политики</w:t>
            </w:r>
          </w:p>
        </w:tc>
        <w:tc>
          <w:tcPr>
            <w:tcW w:w="1665" w:type="dxa"/>
          </w:tcPr>
          <w:p w:rsidR="00C26B1B" w:rsidRPr="00C26B1B" w:rsidRDefault="00182004" w:rsidP="009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C26B1B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</w:tr>
    </w:tbl>
    <w:p w:rsidR="00C26B1B" w:rsidRDefault="00C26B1B" w:rsidP="00C26B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6EDC" w:rsidRDefault="00AD6EDC" w:rsidP="00C26B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6EDC" w:rsidRPr="00AD6EDC" w:rsidRDefault="00AD6EDC" w:rsidP="00C26B1B">
      <w:pPr>
        <w:spacing w:after="0" w:line="240" w:lineRule="auto"/>
      </w:pPr>
      <w:r w:rsidRPr="00AD6EDC">
        <w:rPr>
          <w:rFonts w:ascii="Times New Roman" w:hAnsi="Times New Roman" w:cs="Times New Roman"/>
          <w:sz w:val="28"/>
          <w:szCs w:val="28"/>
        </w:rPr>
        <w:t xml:space="preserve">Начальник отдела реализации </w:t>
      </w:r>
      <w:r w:rsidRPr="00AD6EDC">
        <w:rPr>
          <w:rFonts w:ascii="Times New Roman" w:hAnsi="Times New Roman" w:cs="Times New Roman"/>
          <w:sz w:val="28"/>
          <w:szCs w:val="28"/>
        </w:rPr>
        <w:br/>
        <w:t>инновационной политики департамента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В.С. Воронов</w:t>
      </w:r>
    </w:p>
    <w:sectPr w:rsidR="00AD6EDC" w:rsidRPr="00AD6EDC" w:rsidSect="0091740F">
      <w:headerReference w:type="default" r:id="rId7"/>
      <w:footerReference w:type="default" r:id="rId8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470" w:rsidRDefault="00EB7470" w:rsidP="0091740F">
      <w:pPr>
        <w:spacing w:after="0" w:line="240" w:lineRule="auto"/>
      </w:pPr>
      <w:r>
        <w:separator/>
      </w:r>
    </w:p>
  </w:endnote>
  <w:endnote w:type="continuationSeparator" w:id="0">
    <w:p w:rsidR="00EB7470" w:rsidRDefault="00EB7470" w:rsidP="0091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40F" w:rsidRDefault="0091740F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posOffset>324484</wp:posOffset>
              </wp:positionH>
              <wp:positionV relativeFrom="margin">
                <wp:posOffset>2767965</wp:posOffset>
              </wp:positionV>
              <wp:extent cx="394335" cy="329565"/>
              <wp:effectExtent l="0" t="0" r="5715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43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40F" w:rsidRPr="0091740F" w:rsidRDefault="0091740F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91740F">
                            <w:rPr>
                              <w:rFonts w:ascii="Times New Roman" w:hAnsi="Times New Roman" w:cs="Times New Roman"/>
                              <w:sz w:val="28"/>
                            </w:rPr>
                            <w:fldChar w:fldCharType="begin"/>
                          </w:r>
                          <w:r w:rsidRPr="0091740F">
                            <w:rPr>
                              <w:rFonts w:ascii="Times New Roman" w:hAnsi="Times New Roman" w:cs="Times New Roman"/>
                              <w:sz w:val="28"/>
                            </w:rPr>
                            <w:instrText>PAGE   \* MERGEFORMAT</w:instrText>
                          </w:r>
                          <w:r w:rsidRPr="0091740F">
                            <w:rPr>
                              <w:rFonts w:ascii="Times New Roman" w:hAnsi="Times New Roman" w:cs="Times New Roman"/>
                              <w:sz w:val="28"/>
                            </w:rPr>
                            <w:fldChar w:fldCharType="separate"/>
                          </w:r>
                          <w:r w:rsidR="00962E42">
                            <w:rPr>
                              <w:rFonts w:ascii="Times New Roman" w:hAnsi="Times New Roman" w:cs="Times New Roman"/>
                              <w:noProof/>
                              <w:sz w:val="28"/>
                            </w:rPr>
                            <w:t>2</w:t>
                          </w:r>
                          <w:r w:rsidRPr="0091740F">
                            <w:rPr>
                              <w:rFonts w:ascii="Times New Roman" w:hAnsi="Times New Roman" w:cs="Times New Roman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margin-left:25.55pt;margin-top:217.95pt;width:31.0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" o:allowincell="f" stroked="f">
              <v:textbox style="layout-flow:vertical">
                <w:txbxContent>
                  <w:p w:rsidR="0091740F" w:rsidRPr="0091740F" w:rsidRDefault="0091740F">
                    <w:pPr>
                      <w:pBdr>
                        <w:bottom w:val="single" w:sz="4" w:space="1" w:color="auto"/>
                      </w:pBdr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91740F">
                      <w:rPr>
                        <w:rFonts w:ascii="Times New Roman" w:hAnsi="Times New Roman" w:cs="Times New Roman"/>
                        <w:sz w:val="28"/>
                      </w:rPr>
                      <w:fldChar w:fldCharType="begin"/>
                    </w:r>
                    <w:r w:rsidRPr="0091740F">
                      <w:rPr>
                        <w:rFonts w:ascii="Times New Roman" w:hAnsi="Times New Roman" w:cs="Times New Roman"/>
                        <w:sz w:val="28"/>
                      </w:rPr>
                      <w:instrText>PAGE   \* MERGEFORMAT</w:instrText>
                    </w:r>
                    <w:r w:rsidRPr="0091740F">
                      <w:rPr>
                        <w:rFonts w:ascii="Times New Roman" w:hAnsi="Times New Roman" w:cs="Times New Roman"/>
                        <w:sz w:val="28"/>
                      </w:rPr>
                      <w:fldChar w:fldCharType="separate"/>
                    </w:r>
                    <w:r w:rsidR="00962E42">
                      <w:rPr>
                        <w:rFonts w:ascii="Times New Roman" w:hAnsi="Times New Roman" w:cs="Times New Roman"/>
                        <w:noProof/>
                        <w:sz w:val="28"/>
                      </w:rPr>
                      <w:t>2</w:t>
                    </w:r>
                    <w:r w:rsidRPr="0091740F">
                      <w:rPr>
                        <w:rFonts w:ascii="Times New Roman" w:hAnsi="Times New Roman" w:cs="Times New Roman"/>
                        <w:sz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470" w:rsidRDefault="00EB7470" w:rsidP="0091740F">
      <w:pPr>
        <w:spacing w:after="0" w:line="240" w:lineRule="auto"/>
      </w:pPr>
      <w:r>
        <w:separator/>
      </w:r>
    </w:p>
  </w:footnote>
  <w:footnote w:type="continuationSeparator" w:id="0">
    <w:p w:rsidR="00EB7470" w:rsidRDefault="00EB7470" w:rsidP="0091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40F" w:rsidRDefault="0091740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1B"/>
    <w:rsid w:val="00182004"/>
    <w:rsid w:val="003E5072"/>
    <w:rsid w:val="0091740F"/>
    <w:rsid w:val="00962E42"/>
    <w:rsid w:val="009D13DF"/>
    <w:rsid w:val="00A658B1"/>
    <w:rsid w:val="00A67333"/>
    <w:rsid w:val="00AD3E40"/>
    <w:rsid w:val="00AD6EDC"/>
    <w:rsid w:val="00C26B1B"/>
    <w:rsid w:val="00EB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5829A2-53F6-412B-B45C-DF689019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13D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7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740F"/>
  </w:style>
  <w:style w:type="paragraph" w:styleId="a8">
    <w:name w:val="footer"/>
    <w:basedOn w:val="a"/>
    <w:link w:val="a9"/>
    <w:uiPriority w:val="99"/>
    <w:unhideWhenUsed/>
    <w:rsid w:val="00917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7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B786E-E954-4E4F-A644-C5C700F3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Радионов Тарас Вячеславович</dc:creator>
  <cp:keywords/>
  <dc:description/>
  <cp:lastModifiedBy>Сильченко Кристина Викторовна</cp:lastModifiedBy>
  <cp:revision>2</cp:revision>
  <cp:lastPrinted>2017-07-12T07:42:00Z</cp:lastPrinted>
  <dcterms:created xsi:type="dcterms:W3CDTF">2017-07-17T14:27:00Z</dcterms:created>
  <dcterms:modified xsi:type="dcterms:W3CDTF">2017-07-17T14:27:00Z</dcterms:modified>
</cp:coreProperties>
</file>